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BB7" w:rsidRDefault="009C3BB7" w:rsidP="00E31597">
      <w:pPr>
        <w:pStyle w:val="2"/>
      </w:pPr>
    </w:p>
    <w:p w:rsidR="009C3BB7" w:rsidRDefault="009C3BB7" w:rsidP="009C3BB7">
      <w:pPr>
        <w:shd w:val="clear" w:color="auto" w:fill="FFFFFF"/>
        <w:ind w:left="5664" w:firstLine="10"/>
        <w:rPr>
          <w:color w:val="333333"/>
          <w:sz w:val="24"/>
          <w:szCs w:val="24"/>
        </w:rPr>
      </w:pPr>
    </w:p>
    <w:p w:rsidR="004B370F" w:rsidRDefault="009C3BB7" w:rsidP="009C3BB7">
      <w:pPr>
        <w:pStyle w:val="a4"/>
        <w:framePr w:w="4097" w:h="869" w:hSpace="141" w:wrap="auto" w:vAnchor="text" w:hAnchor="page" w:x="6633" w:y="331"/>
        <w:ind w:left="180"/>
        <w:jc w:val="center"/>
        <w:rPr>
          <w:sz w:val="24"/>
          <w:szCs w:val="24"/>
        </w:rPr>
      </w:pPr>
      <w:r>
        <w:rPr>
          <w:sz w:val="24"/>
          <w:szCs w:val="24"/>
        </w:rPr>
        <w:t>АДМ</w:t>
      </w:r>
      <w:r w:rsidR="004B370F">
        <w:rPr>
          <w:sz w:val="24"/>
          <w:szCs w:val="24"/>
        </w:rPr>
        <w:t xml:space="preserve">ИНИСТРАЦИЯ СЕЛЬСКОГО ПОСЕЛЕНИЯ </w:t>
      </w:r>
    </w:p>
    <w:p w:rsidR="009C3BB7" w:rsidRDefault="004B370F" w:rsidP="009C3BB7">
      <w:pPr>
        <w:pStyle w:val="a4"/>
        <w:framePr w:w="4097" w:h="869" w:hSpace="141" w:wrap="auto" w:vAnchor="text" w:hAnchor="page" w:x="6633" w:y="331"/>
        <w:ind w:left="180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9C3BB7">
        <w:rPr>
          <w:sz w:val="24"/>
          <w:szCs w:val="24"/>
        </w:rPr>
        <w:t>»</w:t>
      </w:r>
    </w:p>
    <w:p w:rsidR="009C3BB7" w:rsidRDefault="009C3BB7" w:rsidP="009C3BB7">
      <w:pPr>
        <w:pStyle w:val="a4"/>
        <w:framePr w:w="4097" w:h="869" w:hSpace="141" w:wrap="auto" w:vAnchor="text" w:hAnchor="page" w:x="6633" w:y="331"/>
        <w:ind w:left="180"/>
      </w:pPr>
    </w:p>
    <w:p w:rsidR="009C3BB7" w:rsidRDefault="009C3BB7" w:rsidP="009C3BB7">
      <w:pPr>
        <w:shd w:val="clear" w:color="auto" w:fill="FFFFFF"/>
        <w:rPr>
          <w:color w:val="333333"/>
          <w:sz w:val="24"/>
          <w:szCs w:val="24"/>
        </w:rPr>
      </w:pPr>
    </w:p>
    <w:p w:rsidR="009C3BB7" w:rsidRDefault="004B370F" w:rsidP="009C3BB7">
      <w:pPr>
        <w:framePr w:w="4183" w:h="865" w:hSpace="141" w:wrap="auto" w:vAnchor="text" w:hAnchor="page" w:x="1075" w:y="13"/>
        <w:jc w:val="center"/>
        <w:rPr>
          <w:sz w:val="24"/>
          <w:szCs w:val="24"/>
        </w:rPr>
      </w:pPr>
      <w:r>
        <w:rPr>
          <w:sz w:val="24"/>
          <w:szCs w:val="24"/>
        </w:rPr>
        <w:t>«ЗАНУЛЬЕ</w:t>
      </w:r>
      <w:r w:rsidR="009C3BB7">
        <w:rPr>
          <w:sz w:val="24"/>
          <w:szCs w:val="24"/>
        </w:rPr>
        <w:t>»</w:t>
      </w:r>
    </w:p>
    <w:p w:rsidR="009C3BB7" w:rsidRDefault="004B370F" w:rsidP="009C3BB7">
      <w:pPr>
        <w:framePr w:w="4183" w:h="865" w:hSpace="141" w:wrap="auto" w:vAnchor="text" w:hAnchor="page" w:x="1075" w:y="1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СИКТ ОВМОДЧОМИНСА</w:t>
      </w:r>
      <w:r w:rsidR="009C3BB7">
        <w:rPr>
          <w:sz w:val="24"/>
          <w:szCs w:val="24"/>
        </w:rPr>
        <w:t xml:space="preserve"> АДМИНИСТРАЦИЯ </w:t>
      </w:r>
    </w:p>
    <w:p w:rsidR="009C3BB7" w:rsidRDefault="009C3BB7" w:rsidP="009C3BB7">
      <w:pPr>
        <w:framePr w:w="4183" w:h="865" w:hSpace="141" w:wrap="auto" w:vAnchor="text" w:hAnchor="page" w:x="1075" w:y="13"/>
        <w:jc w:val="center"/>
      </w:pPr>
    </w:p>
    <w:p w:rsidR="009C3BB7" w:rsidRDefault="009C3BB7" w:rsidP="009C3BB7">
      <w:pPr>
        <w:framePr w:hSpace="141" w:wrap="auto" w:vAnchor="text" w:hAnchor="text" w:y="1"/>
        <w:jc w:val="center"/>
      </w:pPr>
    </w:p>
    <w:p w:rsidR="009C3BB7" w:rsidRDefault="009C3BB7" w:rsidP="009C3BB7">
      <w:pPr>
        <w:framePr w:w="3847" w:h="433" w:hSpace="141" w:wrap="auto" w:vAnchor="text" w:hAnchor="page" w:x="1174" w:y="2179"/>
        <w:ind w:left="426"/>
        <w:jc w:val="center"/>
        <w:rPr>
          <w:sz w:val="18"/>
        </w:rPr>
      </w:pPr>
      <w:r>
        <w:rPr>
          <w:sz w:val="22"/>
        </w:rPr>
        <w:t xml:space="preserve">от _________________________ </w:t>
      </w:r>
      <w:r w:rsidR="004B370F">
        <w:rPr>
          <w:sz w:val="18"/>
        </w:rPr>
        <w:t xml:space="preserve">                   с. Занулье</w:t>
      </w:r>
      <w:r>
        <w:rPr>
          <w:sz w:val="18"/>
        </w:rPr>
        <w:t>, Республика Коми</w:t>
      </w:r>
    </w:p>
    <w:p w:rsidR="009C3BB7" w:rsidRDefault="009C3BB7" w:rsidP="009C3BB7">
      <w:pPr>
        <w:framePr w:w="2119" w:h="577" w:hSpace="141" w:wrap="auto" w:vAnchor="text" w:hAnchor="page" w:x="8806" w:y="2179"/>
        <w:rPr>
          <w:sz w:val="24"/>
          <w:szCs w:val="24"/>
        </w:rPr>
      </w:pPr>
      <w:r>
        <w:rPr>
          <w:sz w:val="24"/>
          <w:szCs w:val="24"/>
        </w:rPr>
        <w:t xml:space="preserve">№  </w:t>
      </w:r>
      <w:r w:rsidR="00927B13">
        <w:rPr>
          <w:sz w:val="24"/>
          <w:szCs w:val="24"/>
        </w:rPr>
        <w:t xml:space="preserve"> </w:t>
      </w:r>
      <w:r w:rsidR="004B370F">
        <w:rPr>
          <w:sz w:val="24"/>
          <w:szCs w:val="24"/>
        </w:rPr>
        <w:t xml:space="preserve"> 32</w:t>
      </w:r>
    </w:p>
    <w:p w:rsidR="009C3BB7" w:rsidRDefault="009C3BB7" w:rsidP="009C3BB7">
      <w:pPr>
        <w:framePr w:w="3118" w:h="433" w:hSpace="141" w:wrap="auto" w:vAnchor="text" w:hAnchor="page" w:x="1606" w:y="20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80C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CC5FF7">
        <w:rPr>
          <w:sz w:val="24"/>
          <w:szCs w:val="24"/>
        </w:rPr>
        <w:t xml:space="preserve"> </w:t>
      </w:r>
      <w:r w:rsidR="004B370F">
        <w:rPr>
          <w:sz w:val="24"/>
          <w:szCs w:val="24"/>
        </w:rPr>
        <w:t>28</w:t>
      </w:r>
      <w:r w:rsidR="000C1523">
        <w:rPr>
          <w:sz w:val="24"/>
          <w:szCs w:val="24"/>
        </w:rPr>
        <w:t xml:space="preserve">    </w:t>
      </w:r>
      <w:r w:rsidR="004B370F">
        <w:rPr>
          <w:sz w:val="24"/>
          <w:szCs w:val="24"/>
        </w:rPr>
        <w:t>дека</w:t>
      </w:r>
      <w:r w:rsidR="0035586B">
        <w:rPr>
          <w:sz w:val="24"/>
          <w:szCs w:val="24"/>
        </w:rPr>
        <w:t>бря</w:t>
      </w:r>
      <w:r w:rsidR="000C1523">
        <w:rPr>
          <w:sz w:val="24"/>
          <w:szCs w:val="24"/>
        </w:rPr>
        <w:t xml:space="preserve">     </w:t>
      </w:r>
      <w:r>
        <w:rPr>
          <w:sz w:val="24"/>
          <w:szCs w:val="24"/>
        </w:rPr>
        <w:t>202</w:t>
      </w:r>
      <w:r w:rsidR="000C1523">
        <w:rPr>
          <w:sz w:val="24"/>
          <w:szCs w:val="24"/>
        </w:rPr>
        <w:t>1</w:t>
      </w:r>
      <w:r>
        <w:rPr>
          <w:sz w:val="24"/>
          <w:szCs w:val="24"/>
        </w:rPr>
        <w:t xml:space="preserve"> года                          </w:t>
      </w:r>
    </w:p>
    <w:p w:rsidR="009C3BB7" w:rsidRDefault="009C3BB7" w:rsidP="009C3BB7">
      <w:pPr>
        <w:framePr w:hSpace="141" w:wrap="auto" w:vAnchor="text" w:hAnchor="text" w:y="1"/>
        <w:jc w:val="center"/>
        <w:rPr>
          <w:sz w:val="24"/>
          <w:szCs w:val="24"/>
        </w:rPr>
      </w:pPr>
    </w:p>
    <w:p w:rsidR="009C3BB7" w:rsidRDefault="009C3BB7" w:rsidP="009C3BB7">
      <w:pPr>
        <w:framePr w:w="3621" w:h="713" w:hSpace="141" w:wrap="around" w:vAnchor="text" w:hAnchor="page" w:x="4113" w:y="1303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9C3BB7" w:rsidRDefault="009C3BB7" w:rsidP="009C3BB7">
      <w:pPr>
        <w:framePr w:w="3621" w:h="713" w:hSpace="141" w:wrap="around" w:vAnchor="text" w:hAnchor="page" w:x="4113" w:y="1303"/>
        <w:jc w:val="center"/>
        <w:rPr>
          <w:sz w:val="24"/>
          <w:szCs w:val="24"/>
        </w:rPr>
      </w:pPr>
      <w:r>
        <w:rPr>
          <w:sz w:val="24"/>
          <w:szCs w:val="24"/>
        </w:rPr>
        <w:t>ШУÖМ</w:t>
      </w:r>
    </w:p>
    <w:p w:rsidR="009C3BB7" w:rsidRDefault="009C3BB7" w:rsidP="009C3BB7">
      <w:pPr>
        <w:framePr w:w="3621" w:h="713" w:hSpace="141" w:wrap="around" w:vAnchor="text" w:hAnchor="page" w:x="4113" w:y="1303"/>
      </w:pPr>
    </w:p>
    <w:p w:rsidR="009C3BB7" w:rsidRDefault="009C3BB7" w:rsidP="009C3BB7"/>
    <w:p w:rsidR="009C3BB7" w:rsidRDefault="009C3BB7" w:rsidP="009C3BB7"/>
    <w:p w:rsidR="009C3BB7" w:rsidRDefault="009C3BB7" w:rsidP="009C3BB7"/>
    <w:p w:rsidR="009C3BB7" w:rsidRDefault="009C3BB7" w:rsidP="009C3BB7"/>
    <w:p w:rsidR="009C3BB7" w:rsidRDefault="009C3BB7" w:rsidP="009C3BB7"/>
    <w:p w:rsidR="009C3BB7" w:rsidRDefault="009C3BB7" w:rsidP="009C3BB7"/>
    <w:p w:rsidR="009C3BB7" w:rsidRDefault="009C3BB7" w:rsidP="009C3BB7"/>
    <w:p w:rsidR="009C3BB7" w:rsidRDefault="009C3BB7" w:rsidP="009C3BB7">
      <w:pPr>
        <w:pStyle w:val="ConsPlusTitle"/>
        <w:jc w:val="both"/>
        <w:rPr>
          <w:b w:val="0"/>
        </w:rPr>
      </w:pPr>
    </w:p>
    <w:p w:rsidR="0035586B" w:rsidRDefault="0035586B" w:rsidP="00362ED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5586B" w:rsidRPr="0035586B" w:rsidRDefault="0035586B" w:rsidP="00E93A9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5586B">
        <w:rPr>
          <w:sz w:val="24"/>
          <w:szCs w:val="24"/>
        </w:rPr>
        <w:t xml:space="preserve">Об утверждении перечня главных администраторов источников финансирования дефицита бюджета </w:t>
      </w:r>
      <w:r w:rsidR="004B370F">
        <w:rPr>
          <w:sz w:val="24"/>
          <w:szCs w:val="24"/>
        </w:rPr>
        <w:t xml:space="preserve">муниципального образования сельского поселения «Занулье», </w:t>
      </w:r>
      <w:r w:rsidRPr="0035586B">
        <w:rPr>
          <w:sz w:val="24"/>
          <w:szCs w:val="24"/>
        </w:rPr>
        <w:t xml:space="preserve">порядка внесения изменений в перечень главных администраторов источников финансирования дефицита бюджета </w:t>
      </w:r>
      <w:r w:rsidR="00E93A9F">
        <w:rPr>
          <w:sz w:val="24"/>
          <w:szCs w:val="24"/>
        </w:rPr>
        <w:t xml:space="preserve">муниципального образования </w:t>
      </w:r>
      <w:r w:rsidR="004B370F">
        <w:rPr>
          <w:sz w:val="24"/>
          <w:szCs w:val="24"/>
        </w:rPr>
        <w:t xml:space="preserve">сельского поселения «Занулье» </w:t>
      </w:r>
    </w:p>
    <w:p w:rsidR="009C3BB7" w:rsidRPr="00BC0D66" w:rsidRDefault="009C3BB7" w:rsidP="009C3BB7">
      <w:pPr>
        <w:pStyle w:val="ConsPlusTitle"/>
        <w:jc w:val="both"/>
        <w:rPr>
          <w:b w:val="0"/>
        </w:rPr>
      </w:pPr>
    </w:p>
    <w:p w:rsidR="00601F63" w:rsidRPr="00BC0D66" w:rsidRDefault="00601F63" w:rsidP="00601F63">
      <w:pPr>
        <w:pStyle w:val="ConsPlusTitle"/>
        <w:ind w:firstLine="709"/>
        <w:jc w:val="both"/>
        <w:rPr>
          <w:b w:val="0"/>
        </w:rPr>
      </w:pPr>
      <w:r w:rsidRPr="00BC0D66">
        <w:rPr>
          <w:b w:val="0"/>
        </w:rPr>
        <w:t>В соответствии со статьей 160</w:t>
      </w:r>
      <w:r w:rsidRPr="00BC0D66">
        <w:rPr>
          <w:b w:val="0"/>
          <w:vertAlign w:val="superscript"/>
        </w:rPr>
        <w:t>2</w:t>
      </w:r>
      <w:r w:rsidRPr="00BC0D66">
        <w:rPr>
          <w:b w:val="0"/>
        </w:rPr>
        <w:t xml:space="preserve"> Бюджетного кодекса Российской Федерации, постановлением Правительства Российской Федерации от 16 сентября 2021 г.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адм</w:t>
      </w:r>
      <w:r w:rsidR="004B370F">
        <w:rPr>
          <w:b w:val="0"/>
        </w:rPr>
        <w:t>инистрация сельского поселения  «Занулье</w:t>
      </w:r>
      <w:r w:rsidRPr="00BC0D66">
        <w:rPr>
          <w:b w:val="0"/>
        </w:rPr>
        <w:t>» постановляет:</w:t>
      </w:r>
    </w:p>
    <w:p w:rsidR="00601F63" w:rsidRPr="00BC0D66" w:rsidRDefault="00601F63" w:rsidP="00601F63">
      <w:pPr>
        <w:pStyle w:val="a8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BC0D66">
        <w:t xml:space="preserve">Утвердить: </w:t>
      </w:r>
    </w:p>
    <w:p w:rsidR="00601F63" w:rsidRPr="00601F63" w:rsidRDefault="00601F63" w:rsidP="00601F63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0" w:name="_Hlk86143895"/>
      <w:r w:rsidRPr="00BC0D66">
        <w:t>Перечень главных администраторов источников финансирования</w:t>
      </w:r>
      <w:r w:rsidRPr="00601F63">
        <w:t xml:space="preserve"> дефицита </w:t>
      </w:r>
      <w:r w:rsidR="005F46B2" w:rsidRPr="0035586B">
        <w:t xml:space="preserve">бюджета </w:t>
      </w:r>
      <w:r w:rsidR="00E93A9F">
        <w:t xml:space="preserve">муниципального образования </w:t>
      </w:r>
      <w:r w:rsidR="004B370F">
        <w:t>сельского поселения «Занулье»</w:t>
      </w:r>
      <w:r w:rsidR="00F5183E">
        <w:t>,</w:t>
      </w:r>
      <w:r w:rsidR="005F46B2" w:rsidRPr="00601F63">
        <w:t xml:space="preserve"> </w:t>
      </w:r>
      <w:r w:rsidR="00E93A9F">
        <w:t>согласно приложению</w:t>
      </w:r>
      <w:r w:rsidRPr="00601F63">
        <w:t xml:space="preserve"> 1</w:t>
      </w:r>
      <w:r w:rsidR="005F46B2">
        <w:t xml:space="preserve"> к настоящему постановлению</w:t>
      </w:r>
      <w:r w:rsidRPr="00601F63">
        <w:t xml:space="preserve">; </w:t>
      </w:r>
    </w:p>
    <w:p w:rsidR="00601F63" w:rsidRPr="00601F63" w:rsidRDefault="00601F63" w:rsidP="00601F63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601F63">
        <w:t xml:space="preserve">Порядок внесения изменений в перечень главных администраторов источников финансирования дефицита </w:t>
      </w:r>
      <w:r w:rsidR="005F46B2" w:rsidRPr="0035586B">
        <w:t xml:space="preserve">бюджета </w:t>
      </w:r>
      <w:r w:rsidR="00E93A9F">
        <w:t>муниципального образования сельского поселения «Занулье»</w:t>
      </w:r>
      <w:r w:rsidR="00F5183E">
        <w:t>,</w:t>
      </w:r>
      <w:r w:rsidR="005F46B2">
        <w:t xml:space="preserve"> </w:t>
      </w:r>
      <w:r w:rsidR="00E93A9F">
        <w:t>согласно приложению</w:t>
      </w:r>
      <w:r w:rsidRPr="00601F63">
        <w:t xml:space="preserve"> </w:t>
      </w:r>
      <w:r w:rsidR="00E93A9F">
        <w:t>2 к настоящему постановлению;</w:t>
      </w:r>
      <w:r w:rsidRPr="00601F63">
        <w:t xml:space="preserve"> </w:t>
      </w:r>
    </w:p>
    <w:bookmarkEnd w:id="0"/>
    <w:p w:rsidR="00601F63" w:rsidRPr="00601F63" w:rsidRDefault="00601F63" w:rsidP="00601F63">
      <w:pPr>
        <w:pStyle w:val="a8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601F63">
        <w:t xml:space="preserve">Настоящее постановление применяется к правоотношениям, возникающим при составлении и исполнении </w:t>
      </w:r>
      <w:r w:rsidR="005F46B2" w:rsidRPr="0035586B">
        <w:t xml:space="preserve">бюджета </w:t>
      </w:r>
      <w:r w:rsidR="00E93A9F">
        <w:t>муниципального образования сельского поселения «Занулье»</w:t>
      </w:r>
      <w:r w:rsidRPr="00601F63">
        <w:t>, начиная с бюджетов на 2022 год и на плановый период 2023 и 2024 годов.</w:t>
      </w:r>
    </w:p>
    <w:p w:rsidR="009C3BB7" w:rsidRPr="00CF7F11" w:rsidRDefault="009C3BB7" w:rsidP="002519FF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E31597">
        <w:rPr>
          <w:sz w:val="24"/>
          <w:szCs w:val="24"/>
        </w:rPr>
        <w:t>3.</w:t>
      </w:r>
      <w:r w:rsidR="00E31597">
        <w:rPr>
          <w:sz w:val="24"/>
          <w:szCs w:val="24"/>
        </w:rPr>
        <w:t xml:space="preserve"> </w:t>
      </w:r>
      <w:r w:rsidRPr="00E31597">
        <w:rPr>
          <w:sz w:val="24"/>
          <w:szCs w:val="24"/>
        </w:rPr>
        <w:t>Контроль исполнения настоящего постановления</w:t>
      </w:r>
      <w:r w:rsidRPr="0000587E">
        <w:rPr>
          <w:sz w:val="24"/>
          <w:szCs w:val="24"/>
        </w:rPr>
        <w:t xml:space="preserve"> возложить </w:t>
      </w:r>
      <w:r w:rsidR="00B40A9D" w:rsidRPr="0000587E">
        <w:rPr>
          <w:sz w:val="24"/>
          <w:szCs w:val="24"/>
        </w:rPr>
        <w:t xml:space="preserve">на </w:t>
      </w:r>
      <w:r w:rsidR="00E93A9F">
        <w:rPr>
          <w:sz w:val="24"/>
          <w:szCs w:val="24"/>
        </w:rPr>
        <w:t>главу администрации сельского поселения «Занулье».</w:t>
      </w:r>
    </w:p>
    <w:p w:rsidR="009C3BB7" w:rsidRPr="00CF7F11" w:rsidRDefault="009C3BB7" w:rsidP="009C3BB7">
      <w:pPr>
        <w:ind w:firstLine="142"/>
        <w:jc w:val="both"/>
        <w:rPr>
          <w:sz w:val="24"/>
          <w:szCs w:val="24"/>
        </w:rPr>
      </w:pPr>
    </w:p>
    <w:p w:rsidR="009C70BB" w:rsidRPr="00CF7F11" w:rsidRDefault="009C70BB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70BB" w:rsidRDefault="00E93A9F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 «</w:t>
      </w:r>
      <w:proofErr w:type="gramStart"/>
      <w:r>
        <w:rPr>
          <w:sz w:val="24"/>
          <w:szCs w:val="24"/>
        </w:rPr>
        <w:t xml:space="preserve">Занулье»   </w:t>
      </w:r>
      <w:proofErr w:type="gramEnd"/>
      <w:r>
        <w:rPr>
          <w:sz w:val="24"/>
          <w:szCs w:val="24"/>
        </w:rPr>
        <w:t xml:space="preserve">                                                              И.Л. Старцев</w:t>
      </w:r>
    </w:p>
    <w:p w:rsidR="00E31597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1597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1597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1597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1597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93A9F" w:rsidRDefault="00E93A9F" w:rsidP="007E2B7A">
      <w:pPr>
        <w:pStyle w:val="ConsPlusNormal"/>
        <w:jc w:val="right"/>
        <w:rPr>
          <w:sz w:val="24"/>
          <w:szCs w:val="24"/>
        </w:rPr>
      </w:pPr>
    </w:p>
    <w:p w:rsidR="00E93A9F" w:rsidRDefault="00E93A9F" w:rsidP="007E2B7A">
      <w:pPr>
        <w:pStyle w:val="ConsPlusNormal"/>
        <w:jc w:val="right"/>
        <w:rPr>
          <w:sz w:val="24"/>
          <w:szCs w:val="24"/>
        </w:rPr>
      </w:pPr>
    </w:p>
    <w:p w:rsidR="007E2B7A" w:rsidRPr="006867E5" w:rsidRDefault="007E2B7A" w:rsidP="007E2B7A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lastRenderedPageBreak/>
        <w:t>Утвержден</w:t>
      </w:r>
    </w:p>
    <w:p w:rsidR="007E2B7A" w:rsidRPr="006867E5" w:rsidRDefault="007E2B7A" w:rsidP="007E2B7A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t xml:space="preserve">постановлением администрации </w:t>
      </w:r>
    </w:p>
    <w:p w:rsidR="007E2B7A" w:rsidRPr="006867E5" w:rsidRDefault="00E93A9F" w:rsidP="007E2B7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«Занулье»</w:t>
      </w:r>
    </w:p>
    <w:p w:rsidR="007E2B7A" w:rsidRPr="00E1587D" w:rsidRDefault="007E2B7A" w:rsidP="007E2B7A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t xml:space="preserve">                                            </w:t>
      </w:r>
      <w:r w:rsidRPr="00E1587D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E93A9F">
        <w:rPr>
          <w:sz w:val="24"/>
          <w:szCs w:val="24"/>
        </w:rPr>
        <w:t>28</w:t>
      </w:r>
      <w:r>
        <w:rPr>
          <w:sz w:val="24"/>
          <w:szCs w:val="24"/>
        </w:rPr>
        <w:t>»</w:t>
      </w:r>
      <w:r w:rsidR="00E93A9F"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2021</w:t>
      </w:r>
      <w:r w:rsidRPr="00E1587D">
        <w:rPr>
          <w:sz w:val="24"/>
          <w:szCs w:val="24"/>
        </w:rPr>
        <w:t xml:space="preserve"> г. </w:t>
      </w:r>
      <w:r>
        <w:rPr>
          <w:sz w:val="24"/>
          <w:szCs w:val="24"/>
        </w:rPr>
        <w:t>№</w:t>
      </w:r>
      <w:r w:rsidR="00E93A9F">
        <w:rPr>
          <w:sz w:val="24"/>
          <w:szCs w:val="24"/>
        </w:rPr>
        <w:t xml:space="preserve"> 32</w:t>
      </w:r>
      <w:r w:rsidRPr="00E1587D">
        <w:rPr>
          <w:sz w:val="24"/>
          <w:szCs w:val="24"/>
        </w:rPr>
        <w:t xml:space="preserve">                                                     </w:t>
      </w:r>
    </w:p>
    <w:p w:rsidR="007E2B7A" w:rsidRDefault="007E2B7A" w:rsidP="007E2B7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(приложение 1)</w:t>
      </w:r>
    </w:p>
    <w:p w:rsidR="007E2B7A" w:rsidRDefault="007E2B7A" w:rsidP="007E2B7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E2B7A" w:rsidRPr="007E2B7A" w:rsidRDefault="007E2B7A" w:rsidP="007E2B7A">
      <w:pPr>
        <w:pStyle w:val="ConsPlusNormal"/>
        <w:jc w:val="center"/>
        <w:outlineLvl w:val="0"/>
        <w:rPr>
          <w:sz w:val="24"/>
          <w:szCs w:val="24"/>
        </w:rPr>
      </w:pPr>
      <w:r w:rsidRPr="007E2B7A">
        <w:rPr>
          <w:sz w:val="24"/>
          <w:szCs w:val="24"/>
        </w:rPr>
        <w:t>Перечень</w:t>
      </w:r>
    </w:p>
    <w:p w:rsidR="007E2B7A" w:rsidRDefault="007E2B7A" w:rsidP="007E2B7A">
      <w:pPr>
        <w:pStyle w:val="ConsPlusNormal"/>
        <w:jc w:val="center"/>
        <w:outlineLvl w:val="0"/>
        <w:rPr>
          <w:sz w:val="24"/>
          <w:szCs w:val="24"/>
        </w:rPr>
      </w:pPr>
      <w:r w:rsidRPr="007E2B7A">
        <w:rPr>
          <w:sz w:val="24"/>
          <w:szCs w:val="24"/>
        </w:rPr>
        <w:t xml:space="preserve">главных администраторов источников финансирования дефицита бюджета муниципального района «Прилузский» Республики Коми </w:t>
      </w:r>
    </w:p>
    <w:p w:rsidR="007E2B7A" w:rsidRDefault="007E2B7A" w:rsidP="007E2B7A">
      <w:pPr>
        <w:pStyle w:val="ConsPlusNormal"/>
        <w:jc w:val="center"/>
        <w:outlineLvl w:val="0"/>
        <w:rPr>
          <w:sz w:val="24"/>
          <w:szCs w:val="24"/>
        </w:rPr>
      </w:pPr>
    </w:p>
    <w:p w:rsidR="007E2B7A" w:rsidRDefault="007E2B7A" w:rsidP="007E2B7A">
      <w:pPr>
        <w:pStyle w:val="ConsPlusNormal"/>
        <w:jc w:val="center"/>
        <w:outlineLvl w:val="0"/>
        <w:rPr>
          <w:sz w:val="24"/>
          <w:szCs w:val="24"/>
        </w:rPr>
      </w:pPr>
    </w:p>
    <w:p w:rsidR="00730610" w:rsidRPr="00730610" w:rsidRDefault="00730610" w:rsidP="00730610"/>
    <w:p w:rsidR="00730610" w:rsidRPr="00730610" w:rsidRDefault="00730610" w:rsidP="00730610">
      <w:pPr>
        <w:autoSpaceDE w:val="0"/>
        <w:autoSpaceDN w:val="0"/>
        <w:adjustRightInd w:val="0"/>
        <w:spacing w:line="360" w:lineRule="auto"/>
        <w:ind w:right="126"/>
        <w:jc w:val="center"/>
        <w:rPr>
          <w:b/>
          <w:bCs/>
          <w:color w:val="000000"/>
          <w:sz w:val="24"/>
          <w:szCs w:val="24"/>
        </w:rPr>
      </w:pPr>
      <w:r w:rsidRPr="00730610">
        <w:rPr>
          <w:b/>
          <w:bCs/>
          <w:color w:val="000000"/>
          <w:sz w:val="24"/>
          <w:szCs w:val="24"/>
        </w:rPr>
        <w:t xml:space="preserve">Перечень главных администраторов источников финансирования дефицита </w:t>
      </w:r>
    </w:p>
    <w:p w:rsidR="00730610" w:rsidRPr="00730610" w:rsidRDefault="00730610" w:rsidP="00730610">
      <w:pPr>
        <w:autoSpaceDE w:val="0"/>
        <w:autoSpaceDN w:val="0"/>
        <w:adjustRightInd w:val="0"/>
        <w:spacing w:line="360" w:lineRule="auto"/>
        <w:ind w:right="126"/>
        <w:jc w:val="center"/>
        <w:rPr>
          <w:b/>
          <w:bCs/>
          <w:color w:val="000000"/>
          <w:sz w:val="24"/>
          <w:szCs w:val="24"/>
        </w:rPr>
      </w:pPr>
      <w:r w:rsidRPr="00730610">
        <w:rPr>
          <w:b/>
          <w:bCs/>
          <w:color w:val="000000"/>
          <w:sz w:val="24"/>
          <w:szCs w:val="24"/>
        </w:rPr>
        <w:t>бюджета сельского поселения «Занулье» на 2022 год и плановый период 2023-2024 года.</w:t>
      </w:r>
    </w:p>
    <w:p w:rsidR="00730610" w:rsidRPr="00730610" w:rsidRDefault="00730610" w:rsidP="00730610"/>
    <w:p w:rsidR="00730610" w:rsidRPr="00730610" w:rsidRDefault="00730610" w:rsidP="00730610"/>
    <w:p w:rsidR="00730610" w:rsidRPr="00730610" w:rsidRDefault="00730610" w:rsidP="00730610"/>
    <w:tbl>
      <w:tblPr>
        <w:tblW w:w="10124" w:type="dxa"/>
        <w:tblInd w:w="-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2"/>
        <w:gridCol w:w="2730"/>
        <w:gridCol w:w="6662"/>
      </w:tblGrid>
      <w:tr w:rsidR="00730610" w:rsidRPr="00730610" w:rsidTr="00730610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30610">
              <w:rPr>
                <w:b/>
                <w:bCs/>
                <w:color w:val="000000"/>
                <w:sz w:val="24"/>
                <w:szCs w:val="24"/>
              </w:rPr>
              <w:t>Код главы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30610">
              <w:rPr>
                <w:b/>
                <w:bCs/>
                <w:color w:val="000000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3061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730610" w:rsidRPr="00730610" w:rsidTr="00730610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30610">
              <w:rPr>
                <w:b/>
                <w:bCs/>
                <w:color w:val="000000"/>
                <w:sz w:val="24"/>
                <w:szCs w:val="24"/>
              </w:rPr>
              <w:t>925</w:t>
            </w:r>
          </w:p>
        </w:tc>
        <w:tc>
          <w:tcPr>
            <w:tcW w:w="9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30610">
              <w:rPr>
                <w:b/>
                <w:bCs/>
                <w:color w:val="000000"/>
                <w:sz w:val="24"/>
                <w:szCs w:val="24"/>
              </w:rPr>
              <w:t>Администрация сельского поселения «Занулье»</w:t>
            </w:r>
          </w:p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0610" w:rsidRPr="00730610" w:rsidTr="0073061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925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ind w:left="48" w:hanging="48"/>
              <w:jc w:val="both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730610" w:rsidRPr="00730610" w:rsidTr="00730610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925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610" w:rsidRPr="00730610" w:rsidRDefault="00730610" w:rsidP="009A3A9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3061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</w:tbl>
    <w:p w:rsidR="00E31597" w:rsidRPr="00DA3E50" w:rsidRDefault="00E31597" w:rsidP="007E2B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31597" w:rsidRPr="00DA3E50" w:rsidRDefault="00E31597" w:rsidP="009C70B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22D8F" w:rsidRPr="006867E5" w:rsidRDefault="00322D8F" w:rsidP="00322D8F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t>Утвержден</w:t>
      </w:r>
    </w:p>
    <w:p w:rsidR="00322D8F" w:rsidRPr="006867E5" w:rsidRDefault="00322D8F" w:rsidP="00322D8F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t xml:space="preserve">постановлением администрации </w:t>
      </w:r>
    </w:p>
    <w:p w:rsidR="00322D8F" w:rsidRPr="006867E5" w:rsidRDefault="00730610" w:rsidP="00322D8F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"Занулье</w:t>
      </w:r>
      <w:r w:rsidR="00322D8F" w:rsidRPr="006867E5">
        <w:rPr>
          <w:sz w:val="24"/>
          <w:szCs w:val="24"/>
        </w:rPr>
        <w:t>"</w:t>
      </w:r>
    </w:p>
    <w:p w:rsidR="00322D8F" w:rsidRPr="00E1587D" w:rsidRDefault="00322D8F" w:rsidP="00322D8F">
      <w:pPr>
        <w:pStyle w:val="ConsPlusNormal"/>
        <w:jc w:val="right"/>
        <w:rPr>
          <w:sz w:val="24"/>
          <w:szCs w:val="24"/>
        </w:rPr>
      </w:pPr>
      <w:r w:rsidRPr="006867E5">
        <w:rPr>
          <w:sz w:val="24"/>
          <w:szCs w:val="24"/>
        </w:rPr>
        <w:t xml:space="preserve">                                            </w:t>
      </w:r>
      <w:r w:rsidRPr="00E1587D">
        <w:rPr>
          <w:sz w:val="24"/>
          <w:szCs w:val="24"/>
        </w:rPr>
        <w:t xml:space="preserve">от </w:t>
      </w:r>
      <w:r>
        <w:rPr>
          <w:sz w:val="24"/>
          <w:szCs w:val="24"/>
        </w:rPr>
        <w:t>«</w:t>
      </w:r>
      <w:r w:rsidR="00730610">
        <w:rPr>
          <w:sz w:val="24"/>
          <w:szCs w:val="24"/>
        </w:rPr>
        <w:t>28</w:t>
      </w:r>
      <w:r>
        <w:rPr>
          <w:sz w:val="24"/>
          <w:szCs w:val="24"/>
        </w:rPr>
        <w:t>»</w:t>
      </w:r>
      <w:r w:rsidR="00730610">
        <w:rPr>
          <w:sz w:val="24"/>
          <w:szCs w:val="24"/>
        </w:rPr>
        <w:t xml:space="preserve"> дека</w:t>
      </w:r>
      <w:r w:rsidR="00874B1A">
        <w:rPr>
          <w:sz w:val="24"/>
          <w:szCs w:val="24"/>
        </w:rPr>
        <w:t xml:space="preserve">бря </w:t>
      </w:r>
      <w:r>
        <w:rPr>
          <w:sz w:val="24"/>
          <w:szCs w:val="24"/>
        </w:rPr>
        <w:t>.2021</w:t>
      </w:r>
      <w:r w:rsidRPr="00E1587D">
        <w:rPr>
          <w:sz w:val="24"/>
          <w:szCs w:val="24"/>
        </w:rPr>
        <w:t xml:space="preserve"> г. </w:t>
      </w:r>
      <w:r>
        <w:rPr>
          <w:sz w:val="24"/>
          <w:szCs w:val="24"/>
        </w:rPr>
        <w:t>№</w:t>
      </w:r>
      <w:r w:rsidR="00730610">
        <w:rPr>
          <w:sz w:val="24"/>
          <w:szCs w:val="24"/>
        </w:rPr>
        <w:t xml:space="preserve"> 32</w:t>
      </w:r>
      <w:r w:rsidRPr="00E1587D">
        <w:rPr>
          <w:sz w:val="24"/>
          <w:szCs w:val="24"/>
        </w:rPr>
        <w:t xml:space="preserve">                                                     </w:t>
      </w:r>
    </w:p>
    <w:p w:rsidR="00322D8F" w:rsidRDefault="00322D8F" w:rsidP="00322D8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(приложение 1)</w:t>
      </w:r>
    </w:p>
    <w:p w:rsidR="00322D8F" w:rsidRDefault="00322D8F" w:rsidP="00322D8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1534C" w:rsidRPr="000E3D51" w:rsidRDefault="000E3D51" w:rsidP="0061534C">
      <w:pPr>
        <w:pStyle w:val="ConsPlusNormal"/>
        <w:tabs>
          <w:tab w:val="left" w:pos="1134"/>
        </w:tabs>
        <w:jc w:val="center"/>
        <w:outlineLvl w:val="0"/>
        <w:rPr>
          <w:sz w:val="24"/>
          <w:szCs w:val="24"/>
        </w:rPr>
      </w:pPr>
      <w:r w:rsidRPr="000E3D51">
        <w:rPr>
          <w:sz w:val="24"/>
          <w:szCs w:val="24"/>
        </w:rPr>
        <w:t>Порядок</w:t>
      </w:r>
      <w:r w:rsidR="0061534C" w:rsidRPr="000E3D51">
        <w:rPr>
          <w:sz w:val="24"/>
          <w:szCs w:val="24"/>
        </w:rPr>
        <w:t xml:space="preserve"> </w:t>
      </w:r>
    </w:p>
    <w:p w:rsidR="0061534C" w:rsidRDefault="0061534C" w:rsidP="0061534C">
      <w:pPr>
        <w:pStyle w:val="ConsPlusNormal"/>
        <w:tabs>
          <w:tab w:val="left" w:pos="1134"/>
        </w:tabs>
        <w:jc w:val="center"/>
        <w:outlineLvl w:val="0"/>
        <w:rPr>
          <w:sz w:val="24"/>
          <w:szCs w:val="24"/>
        </w:rPr>
      </w:pPr>
      <w:r w:rsidRPr="000E3D51">
        <w:rPr>
          <w:sz w:val="24"/>
          <w:szCs w:val="24"/>
        </w:rPr>
        <w:t xml:space="preserve"> внесения изменений в перечень главных администраторов</w:t>
      </w:r>
      <w:r w:rsidRPr="0061534C">
        <w:rPr>
          <w:sz w:val="24"/>
          <w:szCs w:val="24"/>
        </w:rPr>
        <w:t xml:space="preserve"> источников финансирования дефицита </w:t>
      </w:r>
      <w:r w:rsidR="000E3D51" w:rsidRPr="0035586B">
        <w:rPr>
          <w:sz w:val="24"/>
          <w:szCs w:val="24"/>
        </w:rPr>
        <w:t xml:space="preserve">бюджета </w:t>
      </w:r>
      <w:r w:rsidR="000E3D51">
        <w:rPr>
          <w:sz w:val="24"/>
          <w:szCs w:val="24"/>
        </w:rPr>
        <w:t>муниц</w:t>
      </w:r>
      <w:r w:rsidR="00730610">
        <w:rPr>
          <w:sz w:val="24"/>
          <w:szCs w:val="24"/>
        </w:rPr>
        <w:t>ипального образования сельского поселения «Занулье</w:t>
      </w:r>
      <w:r w:rsidR="000E3D51">
        <w:rPr>
          <w:sz w:val="24"/>
          <w:szCs w:val="24"/>
        </w:rPr>
        <w:t xml:space="preserve">» </w:t>
      </w:r>
      <w:r w:rsidR="000E3D51" w:rsidRPr="0035586B">
        <w:rPr>
          <w:sz w:val="24"/>
          <w:szCs w:val="24"/>
        </w:rPr>
        <w:t>Республики Коми</w:t>
      </w:r>
    </w:p>
    <w:p w:rsidR="000E3D51" w:rsidRPr="0061534C" w:rsidRDefault="000E3D51" w:rsidP="0061534C">
      <w:pPr>
        <w:pStyle w:val="ConsPlusNormal"/>
        <w:tabs>
          <w:tab w:val="left" w:pos="1134"/>
        </w:tabs>
        <w:jc w:val="center"/>
        <w:outlineLvl w:val="0"/>
        <w:rPr>
          <w:sz w:val="24"/>
          <w:szCs w:val="24"/>
        </w:rPr>
      </w:pPr>
    </w:p>
    <w:p w:rsidR="0061534C" w:rsidRPr="0061534C" w:rsidRDefault="0061534C" w:rsidP="0061534C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61534C">
        <w:rPr>
          <w:sz w:val="24"/>
          <w:szCs w:val="24"/>
        </w:rPr>
        <w:t xml:space="preserve">1. Настоящий Порядок устанавливает процедуру и сроки внесения изменений в перечень главных администраторов источников финансирования дефицита </w:t>
      </w:r>
      <w:r w:rsidR="00EB4DB4" w:rsidRPr="0035586B">
        <w:rPr>
          <w:sz w:val="24"/>
          <w:szCs w:val="24"/>
        </w:rPr>
        <w:t xml:space="preserve">бюджета </w:t>
      </w:r>
      <w:r w:rsidR="00A74D05">
        <w:rPr>
          <w:sz w:val="24"/>
          <w:szCs w:val="24"/>
        </w:rPr>
        <w:t>муниципального образования сельского поселения «Занулье</w:t>
      </w:r>
      <w:r w:rsidR="00EB4DB4">
        <w:rPr>
          <w:sz w:val="24"/>
          <w:szCs w:val="24"/>
        </w:rPr>
        <w:t xml:space="preserve">» </w:t>
      </w:r>
      <w:r w:rsidRPr="0061534C">
        <w:rPr>
          <w:sz w:val="24"/>
          <w:szCs w:val="24"/>
        </w:rPr>
        <w:t>(далее –  Переч</w:t>
      </w:r>
      <w:r w:rsidR="00EB4DB4">
        <w:rPr>
          <w:sz w:val="24"/>
          <w:szCs w:val="24"/>
        </w:rPr>
        <w:t>е</w:t>
      </w:r>
      <w:r w:rsidRPr="0061534C">
        <w:rPr>
          <w:sz w:val="24"/>
          <w:szCs w:val="24"/>
        </w:rPr>
        <w:t>н</w:t>
      </w:r>
      <w:r w:rsidR="00EB4DB4">
        <w:rPr>
          <w:sz w:val="24"/>
          <w:szCs w:val="24"/>
        </w:rPr>
        <w:t>ь</w:t>
      </w:r>
      <w:r w:rsidRPr="0061534C">
        <w:rPr>
          <w:sz w:val="24"/>
          <w:szCs w:val="24"/>
        </w:rPr>
        <w:t xml:space="preserve">). </w:t>
      </w:r>
    </w:p>
    <w:p w:rsidR="0061534C" w:rsidRPr="0061534C" w:rsidRDefault="0061534C" w:rsidP="00F75930">
      <w:pPr>
        <w:pStyle w:val="ConsPlusNormal"/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  <w:r w:rsidRPr="0061534C">
        <w:rPr>
          <w:sz w:val="24"/>
          <w:szCs w:val="24"/>
        </w:rPr>
        <w:t>2. Изменения в Переч</w:t>
      </w:r>
      <w:r w:rsidR="00EB4DB4">
        <w:rPr>
          <w:sz w:val="24"/>
          <w:szCs w:val="24"/>
        </w:rPr>
        <w:t>ень</w:t>
      </w:r>
      <w:r w:rsidRPr="0061534C">
        <w:rPr>
          <w:sz w:val="24"/>
          <w:szCs w:val="24"/>
        </w:rPr>
        <w:t xml:space="preserve"> вносятся в следующих случаях:</w:t>
      </w:r>
    </w:p>
    <w:p w:rsidR="0061534C" w:rsidRPr="00F75930" w:rsidRDefault="0061534C" w:rsidP="0061534C">
      <w:pPr>
        <w:pStyle w:val="ConsPlusNormal"/>
        <w:tabs>
          <w:tab w:val="left" w:pos="993"/>
        </w:tabs>
        <w:ind w:firstLine="709"/>
        <w:jc w:val="both"/>
        <w:outlineLvl w:val="0"/>
        <w:rPr>
          <w:sz w:val="24"/>
          <w:szCs w:val="24"/>
        </w:rPr>
      </w:pPr>
      <w:r w:rsidRPr="0061534C">
        <w:rPr>
          <w:sz w:val="24"/>
          <w:szCs w:val="24"/>
        </w:rPr>
        <w:t xml:space="preserve">1) изменение </w:t>
      </w:r>
      <w:r w:rsidRPr="00F75930">
        <w:rPr>
          <w:sz w:val="24"/>
          <w:szCs w:val="24"/>
        </w:rPr>
        <w:t>состава и (или) функций (полномочий) главн</w:t>
      </w:r>
      <w:r w:rsidR="00C95A37">
        <w:rPr>
          <w:sz w:val="24"/>
          <w:szCs w:val="24"/>
        </w:rPr>
        <w:t>ых</w:t>
      </w:r>
      <w:r w:rsidRPr="00F75930">
        <w:rPr>
          <w:sz w:val="24"/>
          <w:szCs w:val="24"/>
        </w:rPr>
        <w:t xml:space="preserve"> администраторов источников финансирования дефицита </w:t>
      </w:r>
      <w:r w:rsidR="00EB4DB4" w:rsidRPr="00F75930">
        <w:rPr>
          <w:sz w:val="24"/>
          <w:szCs w:val="24"/>
        </w:rPr>
        <w:t xml:space="preserve">бюджета муниципального </w:t>
      </w:r>
      <w:r w:rsidR="00A74D05">
        <w:rPr>
          <w:sz w:val="24"/>
          <w:szCs w:val="24"/>
        </w:rPr>
        <w:t xml:space="preserve">образования сельского поселения «Занулье» </w:t>
      </w:r>
      <w:r w:rsidRPr="00F75930">
        <w:rPr>
          <w:sz w:val="24"/>
          <w:szCs w:val="24"/>
        </w:rPr>
        <w:t xml:space="preserve">(далее – </w:t>
      </w:r>
      <w:bookmarkStart w:id="1" w:name="_Hlk86139908"/>
      <w:r w:rsidRPr="00F75930">
        <w:rPr>
          <w:sz w:val="24"/>
          <w:szCs w:val="24"/>
        </w:rPr>
        <w:t>главны</w:t>
      </w:r>
      <w:r w:rsidR="00C95A37">
        <w:rPr>
          <w:sz w:val="24"/>
          <w:szCs w:val="24"/>
        </w:rPr>
        <w:t>е</w:t>
      </w:r>
      <w:r w:rsidRPr="00F75930">
        <w:rPr>
          <w:sz w:val="24"/>
          <w:szCs w:val="24"/>
        </w:rPr>
        <w:t xml:space="preserve"> администратор</w:t>
      </w:r>
      <w:r w:rsidR="00C95A37">
        <w:rPr>
          <w:sz w:val="24"/>
          <w:szCs w:val="24"/>
        </w:rPr>
        <w:t>ы</w:t>
      </w:r>
      <w:r w:rsidRPr="00F75930">
        <w:rPr>
          <w:sz w:val="24"/>
          <w:szCs w:val="24"/>
        </w:rPr>
        <w:t xml:space="preserve"> источников финансирования дефицита бюджет</w:t>
      </w:r>
      <w:r w:rsidR="00104041" w:rsidRPr="00F75930">
        <w:rPr>
          <w:sz w:val="24"/>
          <w:szCs w:val="24"/>
        </w:rPr>
        <w:t>а</w:t>
      </w:r>
      <w:bookmarkEnd w:id="1"/>
      <w:r w:rsidRPr="00F75930">
        <w:rPr>
          <w:sz w:val="24"/>
          <w:szCs w:val="24"/>
        </w:rPr>
        <w:t>);</w:t>
      </w:r>
    </w:p>
    <w:p w:rsidR="0061534C" w:rsidRPr="00F75930" w:rsidRDefault="0061534C" w:rsidP="0061534C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F75930">
        <w:rPr>
          <w:sz w:val="24"/>
          <w:szCs w:val="24"/>
        </w:rPr>
        <w:t>2) </w:t>
      </w:r>
      <w:r w:rsidR="00F75930" w:rsidRPr="00F75930">
        <w:rPr>
          <w:sz w:val="24"/>
          <w:szCs w:val="24"/>
        </w:rPr>
        <w:t xml:space="preserve">изменение принципов назначения, структуры, составных частей кодов классификации источников финансирования дефицита </w:t>
      </w:r>
      <w:r w:rsidR="00F75930" w:rsidRPr="0035586B">
        <w:rPr>
          <w:sz w:val="24"/>
          <w:szCs w:val="24"/>
        </w:rPr>
        <w:t xml:space="preserve">бюджета </w:t>
      </w:r>
      <w:r w:rsidR="00F75930">
        <w:rPr>
          <w:sz w:val="24"/>
          <w:szCs w:val="24"/>
        </w:rPr>
        <w:t>муниципального</w:t>
      </w:r>
      <w:r w:rsidR="0097639B">
        <w:rPr>
          <w:sz w:val="24"/>
          <w:szCs w:val="24"/>
        </w:rPr>
        <w:t xml:space="preserve"> образования сельского поселения «Занулье»</w:t>
      </w:r>
      <w:r w:rsidR="00F75930">
        <w:rPr>
          <w:sz w:val="24"/>
          <w:szCs w:val="24"/>
        </w:rPr>
        <w:t>;</w:t>
      </w:r>
      <w:r w:rsidRPr="00F75930">
        <w:rPr>
          <w:sz w:val="24"/>
          <w:szCs w:val="24"/>
        </w:rPr>
        <w:t xml:space="preserve"> </w:t>
      </w:r>
    </w:p>
    <w:p w:rsidR="00D33736" w:rsidRPr="003D591E" w:rsidRDefault="00D33736" w:rsidP="00D33736">
      <w:pPr>
        <w:pStyle w:val="ConsPlusNormal"/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  <w:r w:rsidRPr="00F75930">
        <w:rPr>
          <w:sz w:val="24"/>
          <w:szCs w:val="24"/>
        </w:rPr>
        <w:lastRenderedPageBreak/>
        <w:t xml:space="preserve">3) отсутствие в Перечнях кода классификации источников финансирования </w:t>
      </w:r>
      <w:r w:rsidRPr="003D591E">
        <w:rPr>
          <w:sz w:val="24"/>
          <w:szCs w:val="24"/>
        </w:rPr>
        <w:t xml:space="preserve">дефицита бюджета, предлагаемого к включению в бюджет муниципального </w:t>
      </w:r>
      <w:r w:rsidR="0097639B">
        <w:rPr>
          <w:sz w:val="24"/>
          <w:szCs w:val="24"/>
        </w:rPr>
        <w:t>образования сельского поселения «Занулье»</w:t>
      </w:r>
      <w:r w:rsidRPr="003D591E">
        <w:rPr>
          <w:sz w:val="24"/>
          <w:szCs w:val="24"/>
        </w:rPr>
        <w:t xml:space="preserve"> на текущий (очередной) финансовый год и плановый период</w:t>
      </w:r>
      <w:r w:rsidR="006B760A" w:rsidRPr="003D591E">
        <w:rPr>
          <w:sz w:val="24"/>
          <w:szCs w:val="24"/>
        </w:rPr>
        <w:t>.</w:t>
      </w:r>
    </w:p>
    <w:p w:rsidR="0061534C" w:rsidRPr="003D591E" w:rsidRDefault="004F610A" w:rsidP="0061534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591E">
        <w:rPr>
          <w:sz w:val="24"/>
          <w:szCs w:val="24"/>
        </w:rPr>
        <w:t>3</w:t>
      </w:r>
      <w:r w:rsidR="0061534C" w:rsidRPr="003D591E">
        <w:rPr>
          <w:sz w:val="24"/>
          <w:szCs w:val="24"/>
        </w:rPr>
        <w:t>. </w:t>
      </w:r>
      <w:bookmarkStart w:id="2" w:name="_Hlk86140470"/>
      <w:r w:rsidR="0061534C" w:rsidRPr="003D591E">
        <w:rPr>
          <w:sz w:val="24"/>
          <w:szCs w:val="24"/>
        </w:rPr>
        <w:t>Главны</w:t>
      </w:r>
      <w:r w:rsidR="00C95A37" w:rsidRPr="003D591E">
        <w:rPr>
          <w:sz w:val="24"/>
          <w:szCs w:val="24"/>
        </w:rPr>
        <w:t>е</w:t>
      </w:r>
      <w:r w:rsidR="0061534C" w:rsidRPr="003D591E">
        <w:rPr>
          <w:sz w:val="24"/>
          <w:szCs w:val="24"/>
        </w:rPr>
        <w:t xml:space="preserve"> администратор</w:t>
      </w:r>
      <w:r w:rsidR="00C95A37" w:rsidRPr="003D591E">
        <w:rPr>
          <w:sz w:val="24"/>
          <w:szCs w:val="24"/>
        </w:rPr>
        <w:t>ы</w:t>
      </w:r>
      <w:r w:rsidR="0061534C" w:rsidRPr="003D591E">
        <w:rPr>
          <w:sz w:val="24"/>
          <w:szCs w:val="24"/>
        </w:rPr>
        <w:t xml:space="preserve"> источников финансирования дефицита бюджет</w:t>
      </w:r>
      <w:r w:rsidR="00D33736" w:rsidRPr="003D591E">
        <w:rPr>
          <w:sz w:val="24"/>
          <w:szCs w:val="24"/>
        </w:rPr>
        <w:t>а</w:t>
      </w:r>
      <w:r w:rsidR="0061534C" w:rsidRPr="003D591E">
        <w:rPr>
          <w:sz w:val="24"/>
          <w:szCs w:val="24"/>
        </w:rPr>
        <w:t xml:space="preserve"> в случа</w:t>
      </w:r>
      <w:bookmarkEnd w:id="2"/>
      <w:r w:rsidR="0061534C" w:rsidRPr="003D591E">
        <w:rPr>
          <w:sz w:val="24"/>
          <w:szCs w:val="24"/>
        </w:rPr>
        <w:t xml:space="preserve">ях, указанных в подпунктах 1, 2 пункта 2 настоящего Порядка, </w:t>
      </w:r>
      <w:bookmarkStart w:id="3" w:name="_Hlk86140500"/>
      <w:r w:rsidR="001F5DE1" w:rsidRPr="003D591E">
        <w:rPr>
          <w:sz w:val="24"/>
          <w:szCs w:val="24"/>
        </w:rPr>
        <w:t>готовят проект постановления адм</w:t>
      </w:r>
      <w:r w:rsidR="0097639B">
        <w:rPr>
          <w:sz w:val="24"/>
          <w:szCs w:val="24"/>
        </w:rPr>
        <w:t>инистрации сельского поселения</w:t>
      </w:r>
      <w:r w:rsidR="001F5DE1" w:rsidRPr="003D591E">
        <w:rPr>
          <w:sz w:val="24"/>
          <w:szCs w:val="24"/>
        </w:rPr>
        <w:t xml:space="preserve"> о </w:t>
      </w:r>
      <w:r w:rsidR="0061534C" w:rsidRPr="003D591E">
        <w:rPr>
          <w:sz w:val="24"/>
          <w:szCs w:val="24"/>
        </w:rPr>
        <w:t>внесени</w:t>
      </w:r>
      <w:r w:rsidR="001F5DE1" w:rsidRPr="003D591E">
        <w:rPr>
          <w:sz w:val="24"/>
          <w:szCs w:val="24"/>
        </w:rPr>
        <w:t>и</w:t>
      </w:r>
      <w:r w:rsidR="0061534C" w:rsidRPr="003D591E">
        <w:rPr>
          <w:sz w:val="24"/>
          <w:szCs w:val="24"/>
        </w:rPr>
        <w:t xml:space="preserve"> изменений в Переч</w:t>
      </w:r>
      <w:r w:rsidR="00C95A37" w:rsidRPr="003D591E">
        <w:rPr>
          <w:sz w:val="24"/>
          <w:szCs w:val="24"/>
        </w:rPr>
        <w:t>ень</w:t>
      </w:r>
      <w:r w:rsidR="0061534C" w:rsidRPr="0097639B">
        <w:rPr>
          <w:sz w:val="24"/>
          <w:szCs w:val="24"/>
        </w:rPr>
        <w:t>,</w:t>
      </w:r>
      <w:r w:rsidR="0061534C" w:rsidRPr="003D591E">
        <w:rPr>
          <w:color w:val="FF0000"/>
          <w:sz w:val="24"/>
          <w:szCs w:val="24"/>
        </w:rPr>
        <w:t xml:space="preserve"> </w:t>
      </w:r>
      <w:r w:rsidR="0061534C" w:rsidRPr="003D591E">
        <w:rPr>
          <w:sz w:val="24"/>
          <w:szCs w:val="24"/>
        </w:rPr>
        <w:t xml:space="preserve">в срок не позднее </w:t>
      </w:r>
      <w:bookmarkEnd w:id="3"/>
      <w:r w:rsidR="0061534C" w:rsidRPr="003D591E">
        <w:rPr>
          <w:sz w:val="24"/>
          <w:szCs w:val="24"/>
        </w:rPr>
        <w:t xml:space="preserve">50 календарных дней со дня возникновения изменений, указанных в подпунктах 1, 2 пункта 2 настоящего Порядка. </w:t>
      </w:r>
    </w:p>
    <w:p w:rsidR="0061534C" w:rsidRPr="004F610A" w:rsidRDefault="0061534C" w:rsidP="0061534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4" w:name="_Hlk86140830"/>
      <w:r w:rsidRPr="003D591E">
        <w:rPr>
          <w:sz w:val="24"/>
          <w:szCs w:val="24"/>
        </w:rPr>
        <w:t>Главные администраторы источников финансирования дефицита бюджет</w:t>
      </w:r>
      <w:r w:rsidR="001F5DE1" w:rsidRPr="003D591E">
        <w:rPr>
          <w:sz w:val="24"/>
          <w:szCs w:val="24"/>
        </w:rPr>
        <w:t>а</w:t>
      </w:r>
      <w:r w:rsidRPr="003D591E">
        <w:rPr>
          <w:sz w:val="24"/>
          <w:szCs w:val="24"/>
        </w:rPr>
        <w:t xml:space="preserve"> </w:t>
      </w:r>
      <w:bookmarkEnd w:id="4"/>
      <w:r w:rsidRPr="003D591E">
        <w:rPr>
          <w:sz w:val="24"/>
          <w:szCs w:val="24"/>
        </w:rPr>
        <w:t xml:space="preserve">в случае, указанном в подпункте 3 пункта 2 настоящего Порядка, </w:t>
      </w:r>
      <w:r w:rsidR="001F5DE1" w:rsidRPr="003D591E">
        <w:rPr>
          <w:sz w:val="24"/>
          <w:szCs w:val="24"/>
        </w:rPr>
        <w:t>готовят проект постановления админ</w:t>
      </w:r>
      <w:r w:rsidR="00834E7B">
        <w:rPr>
          <w:sz w:val="24"/>
          <w:szCs w:val="24"/>
        </w:rPr>
        <w:t>истрации сельского поселения</w:t>
      </w:r>
      <w:r w:rsidR="004B370F">
        <w:rPr>
          <w:sz w:val="24"/>
          <w:szCs w:val="24"/>
        </w:rPr>
        <w:t xml:space="preserve"> </w:t>
      </w:r>
      <w:r w:rsidR="001F5DE1" w:rsidRPr="003D591E">
        <w:rPr>
          <w:sz w:val="24"/>
          <w:szCs w:val="24"/>
        </w:rPr>
        <w:t xml:space="preserve">о </w:t>
      </w:r>
      <w:r w:rsidRPr="003D591E">
        <w:rPr>
          <w:sz w:val="24"/>
          <w:szCs w:val="24"/>
        </w:rPr>
        <w:t xml:space="preserve"> внесени</w:t>
      </w:r>
      <w:r w:rsidR="001F5DE1" w:rsidRPr="003D591E">
        <w:rPr>
          <w:sz w:val="24"/>
          <w:szCs w:val="24"/>
        </w:rPr>
        <w:t>и</w:t>
      </w:r>
      <w:r w:rsidRPr="003D591E">
        <w:rPr>
          <w:sz w:val="24"/>
          <w:szCs w:val="24"/>
        </w:rPr>
        <w:t xml:space="preserve"> изменений в Переч</w:t>
      </w:r>
      <w:r w:rsidR="001F5DE1" w:rsidRPr="003D591E">
        <w:rPr>
          <w:sz w:val="24"/>
          <w:szCs w:val="24"/>
        </w:rPr>
        <w:t>ень,</w:t>
      </w:r>
      <w:r w:rsidRPr="003D591E">
        <w:rPr>
          <w:sz w:val="24"/>
          <w:szCs w:val="24"/>
        </w:rPr>
        <w:t xml:space="preserve"> в срок не позднее 30 календарных дней до дня рассмотрения </w:t>
      </w:r>
      <w:r w:rsidR="00394956" w:rsidRPr="003D591E">
        <w:rPr>
          <w:sz w:val="24"/>
          <w:szCs w:val="24"/>
        </w:rPr>
        <w:t>проекта решения</w:t>
      </w:r>
      <w:r w:rsidRPr="003D591E">
        <w:rPr>
          <w:sz w:val="24"/>
          <w:szCs w:val="24"/>
        </w:rPr>
        <w:t xml:space="preserve"> о внесении</w:t>
      </w:r>
      <w:r w:rsidRPr="004F610A">
        <w:rPr>
          <w:sz w:val="24"/>
          <w:szCs w:val="24"/>
        </w:rPr>
        <w:t xml:space="preserve"> изменений в</w:t>
      </w:r>
      <w:r w:rsidRPr="00D33736">
        <w:rPr>
          <w:color w:val="FF0000"/>
          <w:sz w:val="24"/>
          <w:szCs w:val="24"/>
        </w:rPr>
        <w:t xml:space="preserve"> </w:t>
      </w:r>
      <w:r w:rsidRPr="004F610A">
        <w:rPr>
          <w:sz w:val="24"/>
          <w:szCs w:val="24"/>
        </w:rPr>
        <w:t xml:space="preserve">бюджет </w:t>
      </w:r>
      <w:r w:rsidR="004F610A" w:rsidRPr="004F610A">
        <w:rPr>
          <w:sz w:val="24"/>
          <w:szCs w:val="24"/>
        </w:rPr>
        <w:t xml:space="preserve"> муниципального </w:t>
      </w:r>
      <w:r w:rsidR="00834E7B">
        <w:rPr>
          <w:sz w:val="24"/>
          <w:szCs w:val="24"/>
        </w:rPr>
        <w:t>образования сельского поселения «Занул</w:t>
      </w:r>
      <w:bookmarkStart w:id="5" w:name="_GoBack"/>
      <w:bookmarkEnd w:id="5"/>
      <w:r w:rsidR="00834E7B">
        <w:rPr>
          <w:sz w:val="24"/>
          <w:szCs w:val="24"/>
        </w:rPr>
        <w:t>ье»</w:t>
      </w:r>
      <w:r w:rsidRPr="004F610A">
        <w:rPr>
          <w:sz w:val="24"/>
          <w:szCs w:val="24"/>
        </w:rPr>
        <w:t xml:space="preserve"> на текущий (очередной) финансовый год и плановый.</w:t>
      </w:r>
    </w:p>
    <w:p w:rsidR="00E31597" w:rsidRDefault="0061534C" w:rsidP="004B370F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61534C">
        <w:rPr>
          <w:sz w:val="24"/>
          <w:szCs w:val="24"/>
        </w:rPr>
        <w:t>4.  Главны</w:t>
      </w:r>
      <w:r w:rsidR="002F3D1C">
        <w:rPr>
          <w:sz w:val="24"/>
          <w:szCs w:val="24"/>
        </w:rPr>
        <w:t>е</w:t>
      </w:r>
      <w:r w:rsidRPr="0061534C">
        <w:rPr>
          <w:sz w:val="24"/>
          <w:szCs w:val="24"/>
        </w:rPr>
        <w:t xml:space="preserve"> администратор</w:t>
      </w:r>
      <w:r w:rsidR="002F3D1C">
        <w:rPr>
          <w:sz w:val="24"/>
          <w:szCs w:val="24"/>
        </w:rPr>
        <w:t>ы</w:t>
      </w:r>
      <w:r w:rsidRPr="0061534C">
        <w:rPr>
          <w:sz w:val="24"/>
          <w:szCs w:val="24"/>
        </w:rPr>
        <w:t xml:space="preserve"> источников финансирования дефицита бюджет</w:t>
      </w:r>
      <w:r w:rsidR="00D33736">
        <w:rPr>
          <w:sz w:val="24"/>
          <w:szCs w:val="24"/>
        </w:rPr>
        <w:t>а</w:t>
      </w:r>
      <w:r w:rsidRPr="0061534C">
        <w:rPr>
          <w:sz w:val="24"/>
          <w:szCs w:val="24"/>
        </w:rPr>
        <w:t xml:space="preserve"> при внесении изменений в Перечни применяют коды классификации источников финансирования дефицитов бюджетов в соответствии с </w:t>
      </w:r>
      <w:r w:rsidRPr="00F75930">
        <w:rPr>
          <w:sz w:val="24"/>
          <w:szCs w:val="24"/>
        </w:rPr>
        <w:t xml:space="preserve">приказом Министерства финансов Российской Федерации, устанавливающим коды классификации источников финансирования дефицитов бюджетов и соответствующие им </w:t>
      </w:r>
      <w:r w:rsidRPr="0061534C">
        <w:rPr>
          <w:sz w:val="24"/>
          <w:szCs w:val="24"/>
        </w:rPr>
        <w:t>коды аналитической группы вида источников финансирования дефицитов бюджетов.</w:t>
      </w:r>
    </w:p>
    <w:p w:rsidR="00E31597" w:rsidRPr="004B370F" w:rsidRDefault="00E31597" w:rsidP="004B370F">
      <w:pPr>
        <w:rPr>
          <w:sz w:val="24"/>
          <w:szCs w:val="24"/>
        </w:rPr>
      </w:pPr>
    </w:p>
    <w:sectPr w:rsidR="00E31597" w:rsidRPr="004B370F" w:rsidSect="004E59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67067"/>
    <w:multiLevelType w:val="hybridMultilevel"/>
    <w:tmpl w:val="298071DE"/>
    <w:lvl w:ilvl="0" w:tplc="0AD85B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A5159DA"/>
    <w:multiLevelType w:val="hybridMultilevel"/>
    <w:tmpl w:val="51CEE242"/>
    <w:lvl w:ilvl="0" w:tplc="D04EF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7C"/>
    <w:rsid w:val="0000587E"/>
    <w:rsid w:val="00007788"/>
    <w:rsid w:val="000A3664"/>
    <w:rsid w:val="000A3FFE"/>
    <w:rsid w:val="000B674E"/>
    <w:rsid w:val="000C1523"/>
    <w:rsid w:val="000C3F68"/>
    <w:rsid w:val="000C4E34"/>
    <w:rsid w:val="000E3D51"/>
    <w:rsid w:val="000E657C"/>
    <w:rsid w:val="000F512C"/>
    <w:rsid w:val="00104041"/>
    <w:rsid w:val="00112EFB"/>
    <w:rsid w:val="00141CC7"/>
    <w:rsid w:val="00153D9F"/>
    <w:rsid w:val="00162EFF"/>
    <w:rsid w:val="001724A1"/>
    <w:rsid w:val="001A0503"/>
    <w:rsid w:val="001A2BEF"/>
    <w:rsid w:val="001F5DE1"/>
    <w:rsid w:val="002519FF"/>
    <w:rsid w:val="00265409"/>
    <w:rsid w:val="00283A8F"/>
    <w:rsid w:val="0028591B"/>
    <w:rsid w:val="002B2DBF"/>
    <w:rsid w:val="002C4C9B"/>
    <w:rsid w:val="002F3D1C"/>
    <w:rsid w:val="00300E6A"/>
    <w:rsid w:val="00322D8F"/>
    <w:rsid w:val="0035586B"/>
    <w:rsid w:val="00362ED7"/>
    <w:rsid w:val="00394956"/>
    <w:rsid w:val="003D591E"/>
    <w:rsid w:val="003E5B22"/>
    <w:rsid w:val="003F357B"/>
    <w:rsid w:val="00440A2D"/>
    <w:rsid w:val="00441C6F"/>
    <w:rsid w:val="00442B3E"/>
    <w:rsid w:val="004B370F"/>
    <w:rsid w:val="004E5923"/>
    <w:rsid w:val="004F610A"/>
    <w:rsid w:val="00527A01"/>
    <w:rsid w:val="00547013"/>
    <w:rsid w:val="00553CA1"/>
    <w:rsid w:val="00554EAC"/>
    <w:rsid w:val="005A7B0F"/>
    <w:rsid w:val="005E07ED"/>
    <w:rsid w:val="005F1B9C"/>
    <w:rsid w:val="005F46B2"/>
    <w:rsid w:val="00601F63"/>
    <w:rsid w:val="0061534C"/>
    <w:rsid w:val="00690BE4"/>
    <w:rsid w:val="006B760A"/>
    <w:rsid w:val="006E5ECA"/>
    <w:rsid w:val="00720A1F"/>
    <w:rsid w:val="0072239B"/>
    <w:rsid w:val="00730610"/>
    <w:rsid w:val="00757A8B"/>
    <w:rsid w:val="0078046A"/>
    <w:rsid w:val="00780C4D"/>
    <w:rsid w:val="007A2CAF"/>
    <w:rsid w:val="007B391F"/>
    <w:rsid w:val="007B7DA8"/>
    <w:rsid w:val="007E2B7A"/>
    <w:rsid w:val="00834E7B"/>
    <w:rsid w:val="00846FCE"/>
    <w:rsid w:val="008621F5"/>
    <w:rsid w:val="0086455B"/>
    <w:rsid w:val="00866AD0"/>
    <w:rsid w:val="00874B1A"/>
    <w:rsid w:val="008A3D25"/>
    <w:rsid w:val="00917B01"/>
    <w:rsid w:val="00927B13"/>
    <w:rsid w:val="009518CE"/>
    <w:rsid w:val="0097639B"/>
    <w:rsid w:val="009858BD"/>
    <w:rsid w:val="009C3BB7"/>
    <w:rsid w:val="009C70BB"/>
    <w:rsid w:val="009E2C9F"/>
    <w:rsid w:val="00A3465F"/>
    <w:rsid w:val="00A66D78"/>
    <w:rsid w:val="00A7305E"/>
    <w:rsid w:val="00A74D05"/>
    <w:rsid w:val="00A964D3"/>
    <w:rsid w:val="00AC36C1"/>
    <w:rsid w:val="00B028FF"/>
    <w:rsid w:val="00B24450"/>
    <w:rsid w:val="00B40A9D"/>
    <w:rsid w:val="00B461A6"/>
    <w:rsid w:val="00B67ECC"/>
    <w:rsid w:val="00B76798"/>
    <w:rsid w:val="00B830E8"/>
    <w:rsid w:val="00B9431C"/>
    <w:rsid w:val="00BC0D66"/>
    <w:rsid w:val="00C52AAE"/>
    <w:rsid w:val="00C539B1"/>
    <w:rsid w:val="00C704F4"/>
    <w:rsid w:val="00C95A37"/>
    <w:rsid w:val="00CA43D8"/>
    <w:rsid w:val="00CC5FF7"/>
    <w:rsid w:val="00CF3757"/>
    <w:rsid w:val="00CF7F11"/>
    <w:rsid w:val="00D01802"/>
    <w:rsid w:val="00D33736"/>
    <w:rsid w:val="00D732F2"/>
    <w:rsid w:val="00D845B4"/>
    <w:rsid w:val="00D97DFD"/>
    <w:rsid w:val="00DA3077"/>
    <w:rsid w:val="00DA3E50"/>
    <w:rsid w:val="00DA6D04"/>
    <w:rsid w:val="00DD44B3"/>
    <w:rsid w:val="00E00DD3"/>
    <w:rsid w:val="00E22E4D"/>
    <w:rsid w:val="00E31597"/>
    <w:rsid w:val="00E67BEF"/>
    <w:rsid w:val="00E74677"/>
    <w:rsid w:val="00E75CB1"/>
    <w:rsid w:val="00E93A9F"/>
    <w:rsid w:val="00EB4DB4"/>
    <w:rsid w:val="00F5183E"/>
    <w:rsid w:val="00F75930"/>
    <w:rsid w:val="00F86769"/>
    <w:rsid w:val="00F94164"/>
    <w:rsid w:val="00FA2966"/>
    <w:rsid w:val="00FB4E1C"/>
    <w:rsid w:val="00FC07C2"/>
    <w:rsid w:val="00FD120A"/>
    <w:rsid w:val="00FE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B7E8"/>
  <w15:docId w15:val="{A3F1EC4B-33A5-4458-A177-23C6790B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315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F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C3BB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C3BB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9C3B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C3B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C3B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3B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3B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15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315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1F6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01F6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F558-FD11-4654-A940-68AFF83E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cp:lastPrinted>2021-11-15T09:25:00Z</cp:lastPrinted>
  <dcterms:created xsi:type="dcterms:W3CDTF">2021-11-10T09:10:00Z</dcterms:created>
  <dcterms:modified xsi:type="dcterms:W3CDTF">2021-12-28T07:35:00Z</dcterms:modified>
</cp:coreProperties>
</file>