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593" w:type="dxa"/>
        <w:tblInd w:w="-176" w:type="dxa"/>
        <w:tblLook w:val="01E0" w:firstRow="1" w:lastRow="1" w:firstColumn="1" w:lastColumn="1" w:noHBand="0" w:noVBand="0"/>
      </w:tblPr>
      <w:tblGrid>
        <w:gridCol w:w="4112"/>
        <w:gridCol w:w="1701"/>
        <w:gridCol w:w="3780"/>
      </w:tblGrid>
      <w:tr w:rsidR="00035E0E" w:rsidRPr="00135979" w:rsidTr="00035E0E">
        <w:trPr>
          <w:trHeight w:val="161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E" w:rsidRPr="00135979" w:rsidRDefault="00035E0E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135979">
              <w:rPr>
                <w:b/>
                <w:sz w:val="28"/>
                <w:szCs w:val="28"/>
              </w:rPr>
              <w:t>«ЗАНУЛЬЕ» СИКТ</w:t>
            </w:r>
          </w:p>
          <w:p w:rsidR="00035E0E" w:rsidRPr="00135979" w:rsidRDefault="00035E0E">
            <w:pPr>
              <w:jc w:val="center"/>
              <w:rPr>
                <w:b/>
                <w:sz w:val="28"/>
                <w:szCs w:val="28"/>
              </w:rPr>
            </w:pPr>
            <w:r w:rsidRPr="00135979">
              <w:rPr>
                <w:b/>
                <w:sz w:val="28"/>
                <w:szCs w:val="28"/>
              </w:rPr>
              <w:t>ОВМÖДЧÖМИНСА</w:t>
            </w:r>
          </w:p>
          <w:p w:rsidR="00035E0E" w:rsidRPr="00135979" w:rsidRDefault="00035E0E">
            <w:pPr>
              <w:jc w:val="center"/>
              <w:rPr>
                <w:b/>
                <w:sz w:val="28"/>
                <w:szCs w:val="28"/>
              </w:rPr>
            </w:pPr>
            <w:r w:rsidRPr="00135979">
              <w:rPr>
                <w:b/>
                <w:sz w:val="28"/>
                <w:szCs w:val="28"/>
              </w:rPr>
              <w:t>АДМИНИСТРАЦИЯ</w:t>
            </w:r>
          </w:p>
          <w:p w:rsidR="00035E0E" w:rsidRPr="00135979" w:rsidRDefault="00035E0E">
            <w:pPr>
              <w:rPr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E" w:rsidRPr="00135979" w:rsidRDefault="00035E0E">
            <w:pPr>
              <w:jc w:val="center"/>
              <w:rPr>
                <w:b/>
                <w:lang w:eastAsia="ar-SA"/>
              </w:rPr>
            </w:pPr>
            <w:r w:rsidRPr="00135979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ar-SA"/>
              </w:rPr>
              <w:object w:dxaOrig="1234" w:dyaOrig="14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4" o:title=""/>
                </v:shape>
                <o:OLEObject Type="Embed" ProgID="Word.Picture.8" ShapeID="_x0000_i1025" DrawAspect="Content" ObjectID="_1693829402" r:id="rId5"/>
              </w:object>
            </w:r>
          </w:p>
          <w:p w:rsidR="00035E0E" w:rsidRPr="00135979" w:rsidRDefault="00035E0E">
            <w:pPr>
              <w:rPr>
                <w:b/>
                <w:lang w:eastAsia="ar-S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E" w:rsidRPr="00135979" w:rsidRDefault="00035E0E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135979">
              <w:rPr>
                <w:b/>
                <w:sz w:val="28"/>
                <w:szCs w:val="28"/>
              </w:rPr>
              <w:t>АДМИНИСТРАЦИЯ</w:t>
            </w:r>
          </w:p>
          <w:p w:rsidR="00035E0E" w:rsidRPr="00135979" w:rsidRDefault="00035E0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135979">
              <w:rPr>
                <w:b/>
                <w:sz w:val="28"/>
                <w:szCs w:val="28"/>
              </w:rPr>
              <w:t>СЕЛЬСКОГО ПОСЕЛЕНИЯ «ЗАНУЛЬЕ»</w:t>
            </w:r>
          </w:p>
          <w:p w:rsidR="00035E0E" w:rsidRPr="00135979" w:rsidRDefault="00035E0E">
            <w:pPr>
              <w:rPr>
                <w:b/>
                <w:lang w:eastAsia="ar-SA"/>
              </w:rPr>
            </w:pPr>
          </w:p>
        </w:tc>
      </w:tr>
    </w:tbl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ПОСТАНОВЛЕНИЕ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ШУÖМ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0803BC">
        <w:rPr>
          <w:rFonts w:ascii="Times New Roman" w:hAnsi="Times New Roman" w:cs="Times New Roman"/>
          <w:b/>
          <w:sz w:val="28"/>
          <w:szCs w:val="28"/>
        </w:rPr>
        <w:t>22</w:t>
      </w:r>
      <w:r w:rsidRPr="001359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0803BC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6C9">
        <w:rPr>
          <w:rFonts w:ascii="Times New Roman" w:hAnsi="Times New Roman" w:cs="Times New Roman"/>
          <w:b/>
          <w:sz w:val="28"/>
          <w:szCs w:val="28"/>
        </w:rPr>
        <w:t>2021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</w:t>
      </w:r>
      <w:r w:rsidR="001E19BF" w:rsidRPr="00135979">
        <w:rPr>
          <w:rFonts w:ascii="Times New Roman" w:hAnsi="Times New Roman" w:cs="Times New Roman"/>
          <w:b/>
          <w:sz w:val="28"/>
          <w:szCs w:val="28"/>
        </w:rPr>
        <w:t xml:space="preserve">                           № </w:t>
      </w:r>
      <w:r w:rsidR="000803BC">
        <w:rPr>
          <w:rFonts w:ascii="Times New Roman" w:hAnsi="Times New Roman" w:cs="Times New Roman"/>
          <w:b/>
          <w:sz w:val="28"/>
          <w:szCs w:val="28"/>
        </w:rPr>
        <w:t>26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18"/>
          <w:szCs w:val="18"/>
        </w:rPr>
      </w:pPr>
      <w:r w:rsidRPr="00135979">
        <w:rPr>
          <w:rFonts w:ascii="Times New Roman" w:hAnsi="Times New Roman" w:cs="Times New Roman"/>
          <w:b/>
          <w:sz w:val="18"/>
          <w:szCs w:val="18"/>
        </w:rPr>
        <w:t xml:space="preserve">    168142, с. Занулье, Прилузский район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18"/>
          <w:szCs w:val="18"/>
        </w:rPr>
      </w:pPr>
      <w:r w:rsidRPr="00135979">
        <w:rPr>
          <w:rFonts w:ascii="Times New Roman" w:hAnsi="Times New Roman" w:cs="Times New Roman"/>
          <w:b/>
          <w:sz w:val="18"/>
          <w:szCs w:val="18"/>
        </w:rPr>
        <w:t xml:space="preserve">    Республика Коми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О присвоении адреса объекту 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недвижимости </w:t>
      </w:r>
    </w:p>
    <w:p w:rsidR="00035E0E" w:rsidRPr="00135979" w:rsidRDefault="00035E0E" w:rsidP="00035E0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Руководствуясь 131-ФЗ «Об общих принципах организации местного самоуправления в Российской Федерации», Уставом муниципального образования сельского поселения «Занулье», постановлением администрации сел</w:t>
      </w:r>
      <w:r w:rsidR="000346C9">
        <w:rPr>
          <w:rFonts w:ascii="Times New Roman" w:hAnsi="Times New Roman" w:cs="Times New Roman"/>
          <w:b/>
          <w:sz w:val="28"/>
          <w:szCs w:val="28"/>
        </w:rPr>
        <w:t>ьского поселения «Занулье» от 15 мая 2017</w:t>
      </w:r>
      <w:r w:rsidR="00042D1F" w:rsidRPr="00135979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0346C9">
        <w:rPr>
          <w:rFonts w:ascii="Times New Roman" w:hAnsi="Times New Roman" w:cs="Times New Roman"/>
          <w:b/>
          <w:sz w:val="28"/>
          <w:szCs w:val="28"/>
        </w:rPr>
        <w:t>9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«Об утверждении административного регламента по предоставлению муниципальной услуги «Присвоение, изменение и аннулирование адресов объектам адресации на территории муниципального образования сельского поселения «Занулье»», ра</w:t>
      </w:r>
      <w:r w:rsidR="002133DF">
        <w:rPr>
          <w:rFonts w:ascii="Times New Roman" w:hAnsi="Times New Roman" w:cs="Times New Roman"/>
          <w:b/>
          <w:sz w:val="28"/>
          <w:szCs w:val="28"/>
        </w:rPr>
        <w:t>ссмотрев заявле</w:t>
      </w:r>
      <w:r w:rsidR="000803BC">
        <w:rPr>
          <w:rFonts w:ascii="Times New Roman" w:hAnsi="Times New Roman" w:cs="Times New Roman"/>
          <w:b/>
          <w:sz w:val="28"/>
          <w:szCs w:val="28"/>
        </w:rPr>
        <w:t>ние Захарова Ивана Васильевича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 «О присвоении адреса объ</w:t>
      </w:r>
      <w:r w:rsidR="000346C9">
        <w:rPr>
          <w:rFonts w:ascii="Times New Roman" w:hAnsi="Times New Roman" w:cs="Times New Roman"/>
          <w:b/>
          <w:sz w:val="28"/>
          <w:szCs w:val="28"/>
        </w:rPr>
        <w:t>ектам недвижимости земельный участок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6C9">
        <w:rPr>
          <w:rFonts w:ascii="Times New Roman" w:hAnsi="Times New Roman" w:cs="Times New Roman"/>
          <w:b/>
          <w:sz w:val="28"/>
          <w:szCs w:val="28"/>
        </w:rPr>
        <w:t xml:space="preserve">и дом </w:t>
      </w:r>
      <w:r w:rsidR="001E19BF" w:rsidRPr="0013597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803BC">
        <w:rPr>
          <w:rFonts w:ascii="Times New Roman" w:hAnsi="Times New Roman" w:cs="Times New Roman"/>
          <w:b/>
          <w:sz w:val="28"/>
          <w:szCs w:val="28"/>
        </w:rPr>
        <w:t xml:space="preserve">22 сентября </w:t>
      </w:r>
      <w:r w:rsidR="000346C9">
        <w:rPr>
          <w:rFonts w:ascii="Times New Roman" w:hAnsi="Times New Roman" w:cs="Times New Roman"/>
          <w:b/>
          <w:sz w:val="28"/>
          <w:szCs w:val="28"/>
        </w:rPr>
        <w:t>2021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года администрация сельского поселения «Занулье» </w:t>
      </w:r>
    </w:p>
    <w:p w:rsidR="00035E0E" w:rsidRPr="00135979" w:rsidRDefault="00035E0E" w:rsidP="00035E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35E0E" w:rsidRPr="00135979" w:rsidRDefault="000346C9" w:rsidP="00035E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Объектам</w:t>
      </w:r>
      <w:r w:rsidR="00035E0E" w:rsidRPr="00135979">
        <w:rPr>
          <w:rFonts w:ascii="Times New Roman" w:hAnsi="Times New Roman" w:cs="Times New Roman"/>
          <w:b/>
          <w:sz w:val="28"/>
          <w:szCs w:val="28"/>
        </w:rPr>
        <w:t xml:space="preserve"> недвижим</w:t>
      </w:r>
      <w:r w:rsidR="00042D1F" w:rsidRPr="00135979">
        <w:rPr>
          <w:rFonts w:ascii="Times New Roman" w:hAnsi="Times New Roman" w:cs="Times New Roman"/>
          <w:b/>
          <w:sz w:val="28"/>
          <w:szCs w:val="28"/>
        </w:rPr>
        <w:t xml:space="preserve">ости </w:t>
      </w:r>
      <w:r>
        <w:rPr>
          <w:rFonts w:ascii="Times New Roman" w:hAnsi="Times New Roman" w:cs="Times New Roman"/>
          <w:b/>
          <w:sz w:val="28"/>
          <w:szCs w:val="28"/>
        </w:rPr>
        <w:t>земельный участок и дом</w:t>
      </w:r>
      <w:r w:rsidR="00035E0E" w:rsidRPr="00135979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расположенным</w:t>
      </w:r>
      <w:r w:rsidR="008B163E" w:rsidRPr="00135979">
        <w:rPr>
          <w:rFonts w:ascii="Times New Roman" w:hAnsi="Times New Roman" w:cs="Times New Roman"/>
          <w:b/>
          <w:sz w:val="28"/>
          <w:szCs w:val="28"/>
        </w:rPr>
        <w:t xml:space="preserve"> на земельном участке с када</w:t>
      </w:r>
      <w:r w:rsidR="000866E9">
        <w:rPr>
          <w:rFonts w:ascii="Times New Roman" w:hAnsi="Times New Roman" w:cs="Times New Roman"/>
          <w:b/>
          <w:sz w:val="28"/>
          <w:szCs w:val="28"/>
        </w:rPr>
        <w:t>с</w:t>
      </w:r>
      <w:r w:rsidR="000803BC">
        <w:rPr>
          <w:rFonts w:ascii="Times New Roman" w:hAnsi="Times New Roman" w:cs="Times New Roman"/>
          <w:b/>
          <w:sz w:val="28"/>
          <w:szCs w:val="28"/>
        </w:rPr>
        <w:t>тровым номером 11:01:1401001:9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35E0E" w:rsidRPr="00135979">
        <w:rPr>
          <w:rFonts w:ascii="Times New Roman" w:hAnsi="Times New Roman" w:cs="Times New Roman"/>
          <w:b/>
          <w:sz w:val="28"/>
          <w:szCs w:val="28"/>
        </w:rPr>
        <w:t>присвоить следующий адрес: Республика Коми, Прилузский район, сельское поселение «Занулье», село Зан</w:t>
      </w:r>
      <w:r w:rsidR="000803BC">
        <w:rPr>
          <w:rFonts w:ascii="Times New Roman" w:hAnsi="Times New Roman" w:cs="Times New Roman"/>
          <w:b/>
          <w:sz w:val="28"/>
          <w:szCs w:val="28"/>
        </w:rPr>
        <w:t>улье, улица Молодежная №6</w:t>
      </w:r>
      <w:bookmarkStart w:id="0" w:name="_GoBack"/>
      <w:bookmarkEnd w:id="0"/>
      <w:r w:rsidR="00035E0E" w:rsidRPr="0013597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35E0E" w:rsidRPr="00135979" w:rsidRDefault="00035E0E" w:rsidP="001359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2. Настоящее постановление вступает в силу с момента его подписания.</w:t>
      </w:r>
    </w:p>
    <w:p w:rsidR="00135979" w:rsidRDefault="00135979" w:rsidP="00035E0E">
      <w:pPr>
        <w:rPr>
          <w:rFonts w:ascii="Times New Roman" w:hAnsi="Times New Roman" w:cs="Times New Roman"/>
          <w:b/>
          <w:sz w:val="28"/>
          <w:szCs w:val="28"/>
        </w:rPr>
      </w:pPr>
    </w:p>
    <w:p w:rsidR="00105AD8" w:rsidRPr="00D047D3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135979">
        <w:rPr>
          <w:rFonts w:ascii="Times New Roman" w:hAnsi="Times New Roman" w:cs="Times New Roman"/>
          <w:b/>
          <w:sz w:val="28"/>
          <w:szCs w:val="28"/>
        </w:rPr>
        <w:t>Занулье</w:t>
      </w:r>
      <w:r w:rsidR="00135979">
        <w:rPr>
          <w:rFonts w:ascii="Times New Roman" w:hAnsi="Times New Roman" w:cs="Times New Roman"/>
          <w:b/>
          <w:sz w:val="28"/>
          <w:szCs w:val="28"/>
        </w:rPr>
        <w:t xml:space="preserve">»   </w:t>
      </w:r>
      <w:proofErr w:type="gramEnd"/>
      <w:r w:rsidR="0013597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   И.Л.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979">
        <w:rPr>
          <w:rFonts w:ascii="Times New Roman" w:hAnsi="Times New Roman" w:cs="Times New Roman"/>
          <w:b/>
          <w:sz w:val="28"/>
          <w:szCs w:val="28"/>
        </w:rPr>
        <w:t>Старцев</w:t>
      </w:r>
    </w:p>
    <w:sectPr w:rsidR="00105AD8" w:rsidRPr="00D047D3" w:rsidSect="00E2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1962"/>
    <w:rsid w:val="000346C9"/>
    <w:rsid w:val="00035E0E"/>
    <w:rsid w:val="00042D1F"/>
    <w:rsid w:val="000803BC"/>
    <w:rsid w:val="000866E9"/>
    <w:rsid w:val="00105AD8"/>
    <w:rsid w:val="00135979"/>
    <w:rsid w:val="001E19BF"/>
    <w:rsid w:val="002133DF"/>
    <w:rsid w:val="003E1962"/>
    <w:rsid w:val="004E790E"/>
    <w:rsid w:val="008B163E"/>
    <w:rsid w:val="008B2119"/>
    <w:rsid w:val="00A05288"/>
    <w:rsid w:val="00C8074B"/>
    <w:rsid w:val="00D047D3"/>
    <w:rsid w:val="00E215EF"/>
    <w:rsid w:val="00F27A23"/>
    <w:rsid w:val="00F5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774A"/>
  <w15:docId w15:val="{D00E5EB9-FF02-4EB5-A5A5-56439137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3E1962"/>
    <w:pPr>
      <w:framePr w:w="3069" w:h="1156" w:hSpace="141" w:wrap="around" w:vAnchor="text" w:hAnchor="page" w:x="1437" w:y="-705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semiHidden/>
    <w:unhideWhenUsed/>
    <w:rsid w:val="003E1962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3E1962"/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rsid w:val="003E1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2D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B1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22</cp:revision>
  <cp:lastPrinted>2021-09-22T12:22:00Z</cp:lastPrinted>
  <dcterms:created xsi:type="dcterms:W3CDTF">2015-03-03T12:46:00Z</dcterms:created>
  <dcterms:modified xsi:type="dcterms:W3CDTF">2021-09-22T12:24:00Z</dcterms:modified>
</cp:coreProperties>
</file>